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bookmarkStart w:id="0" w:name="_GoBack"/>
      <w:bookmarkEnd w:id="0"/>
    </w:p>
    <w:p w:rsidR="00F94B2D" w:rsidRDefault="00F94B2D" w:rsidP="00F94B2D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Поступаем в детский сад.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Поступление ребенка в детский сад – ответственный период для специалистов отдела комплектации, педагогов дошкольных учреждений и конечно, прежде всего, родителей малыша. Как поставить ребенка в очередь? В каком возрасте лучше всего отдать ребенка в дошкольное учреждение? Как долго ожидать момента зачисления? Какие документы необходимы для зачисления? Эти и многие другие вопросы волнуют сегодня родителей наших будущих воспитанников.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Итак, в вашей семье родился малыш! За приятными хлопотами, связанными с его рождением, ростом и развитием,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 xml:space="preserve">не забудьте, уважаемые папы и мамы позаботиться о постановке ребенка на учет для зачисления в детский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сад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.С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делать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 xml:space="preserve"> это необходимо сразу же после того, как у ребенка появится первый в его жизни документ – Свидетельство о рождении.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Поставить малыша в очередь на дошкольное учреждение можно двумя способами: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Первый и самый удобный способ – регистрация ребенка на Портале государственных и муниципальных услуг. Адрес Портала: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uslugi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tatar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val="en-US" w:eastAsia="ru-RU"/>
        </w:rPr>
        <w:t>ru</w:t>
      </w:r>
      <w:proofErr w:type="spell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Жителям нашего района очень легко можно найти ссылку на этот Портал на официальном сайте Сабинского муниципального района и на сайте Отдела образования Сабинского муниципального района.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Т.е. родители, в любое удобное для них время, не выходя из дома, могут поставить своего малыша в очередь на дошкольное учреждение. Данная процедура займет совсем небольшое количество времени: 10-15 мин. Главное – четко следовать предлагаемой инструкции заполнения заявления. Важно заполнить все необходимые данные: фамилию, имя, отчество ребенка, дату его рождения, номер свидетельства о рождении, домашний адрес. Выбрать только одно желаемое дошкольное учреждение. Выбрать язык воспитания и обучения, специфику группы, желаемую дату зачисления. Если у ребенка есть потребность в коррекционном дошкольном учреждении – необходимо указать потребность по здоровью. При правильном заполнении заявлению присваивается идентификационный номер, при помощи которого вы впоследствии сможете отслеживать движение ребенка в очереди.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Способ второй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 – если у вас нет возможности использовать дома Интернет-ресурсы, вы можете поставить ребенка на учет в отделе Образования с помощью специалиста по дошкольному воспитанию. При себе также необходимо иметь Свидетельство о рождении ребенка и паспорт одного из родителей или законного представителя ребенка. Также эта процедура займет не более 15 минут. Отдел Образования размещается по адресу: 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пгт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.Б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огатые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 Сабы, </w:t>
      </w:r>
      <w:proofErr w:type="spellStart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ул.Школьная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 33а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Время работы отдела: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Понедельник – пятница: 8.00-16.30, обед с 11.30. – 13.00.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Уважаемые родители, обращаем ваше внимание,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что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не смотря на то, каким способом вы поставили ребенка на учет, информация стекается в единую базу данных Автоматизированной информационной системы «Электронный детский сад». Порядок очередности выстраивается согласно дате постановки в очередь.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Вся процедура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от постановки ребенка на учет до зачисления в детский сад прописана в Административном регламенте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оказания муниципальной услуги, с содержанием которого вы можете ознакомиться на официальном сайте Сабинского муниципального района. Регламент утвержден Постановлением Руководителя исполнительного комитета (№685-п от 15.06.2012 г.)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На основании административного регламента, комплектование дошкольных учреждений воспитанниками на новый 2013-2014 учебный год будет осуществляться с 1 июня по 31 августа. В этот период из дошкольного учреждения уходят выпускники, а значит, высвобождаются места для будущих воспитанников. В каждом детском саду количество выпускных, и соответственно, набираемых групп разное.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 xml:space="preserve">В настоящее время, работая в автоматизированной системе «Электронный детский сад», отменена выдача родителям бумажных направлений и путевок. Более того, отпала необходимость в дополнительном посещении отдела Образования. Также, не выходя из дома, родители просто внимательно должны следить за статусом ребенка в очереди на Портале 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lastRenderedPageBreak/>
        <w:t>государственных и муниципальных услуг. Как только статус ребенка с «зарегистрирован» поменяется на статус «Направлен в ДОУ», родителям необходимо в течение 30 календарных дней с момента направления ребенка, подойти в детский сад для зачисления.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Уважаемые папы и мамы! Если у вас нет возможности просмотреть статус вашего малыша в очереди, вы всегда можете обратиться за помощью к специалисту отдела Образования: по телефону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u w:val="single"/>
          <w:bdr w:val="none" w:sz="0" w:space="0" w:color="auto" w:frame="1"/>
          <w:lang w:eastAsia="ru-RU"/>
        </w:rPr>
        <w:t>2-30-98 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или при личном обращении.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В Отдел образования поступает большое количество вопросов, касающихся льготного зачисления в детский сад. Уважаемые родители! Весь перечень льгот по первоочередному и внеочередному зачислению воспитанников обозначен в Административном регламенте.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(Регламент можно найти на официальном сайте Сабинского муниципального района: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«Государственные и муниципальные услуги населению»).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Право первоочередного устройства в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образовательные учреждения, реализующие основную общеобразовательную программу дошкольного образования имеют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а) дети-инвалиды и дети, один из родителей которых является инвалидом (Указ Президента РФ №1157 от 2.10.1992г. «О дополнительных мерах государственной поддержки инвалидов);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б) дети из многодетных семей (Указ Президента РФ № 431 от 5.05.1992г. «О мерах социальной поддержке многодетных семей);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в) дети сотрудников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г)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д) дети сотрудников полиции, умерших вследствие заболевания, полученного в период прохождения службы 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е)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ж)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(ФЗ №3-ФЗ от 7.02.2011г. «О полиции»);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з) дети, находящиеся (находившимся) на иждивении сотрудников полиции, гражданина Российской Федерации, указанных в п.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а-ж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 (ФЗ №3-ФЗ от 7.02.2011г. «О полиции»);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и) дети военнослужащих по месту жительства (п.6 ст.19 ФЗ №76-ФЗ от 27.05.1998г. «О статусе военнослужащих);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к) дети граждан, уволенных с военной службы (п.5 ст.23 ФЗ №76-ФЗ от 27.05.1998г. «О статусе военнослужащих);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л) дети сотрудников федеральной службы по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 оборотом наркотических средств и психотропных веществ (п. 136 Положения о правоохранительной службе в органах по контролю за оборотом наркотических средств и психотропных веществ, утв. Указом Президента РФ от 05.06.2003г. №613).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Право внеочередного устройства в образовательные учреждения, реализующие </w:t>
      </w:r>
      <w:proofErr w:type="gram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основную</w:t>
      </w:r>
      <w:proofErr w:type="gram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 xml:space="preserve"> общеобразовательную программу дошкольного образования имеют: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а) дети прокуроров (ФЗ №2202-1 от 17.01.1992г. «О прокуратуре РФ»);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б) дети сотрудников Следственного комитета (п. 24 ст. 35 ФЗ от 28.12.2010г. №403-ФЗ «О Следственном комитете Российской Федерации);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в) дети судей (ФЗ №3132-1 от 26.06.1992г. «О статусе судей в Российской Федерации);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0"/>
          <w:bdr w:val="none" w:sz="0" w:space="0" w:color="auto" w:frame="1"/>
          <w:lang w:eastAsia="ru-RU"/>
        </w:rPr>
        <w:t>г) дети граждан, подвергшихся воздействию радиации вследствие катастрофы на Чернобыльской АЭС (п.12 ст.17 ФЗ №1244-1 от 15.05.1991г. «О социальной защите граждан, подвергшихся воздействию радиации вследствие катастрофы на Чернобыльской АЭС»);</w:t>
      </w:r>
    </w:p>
    <w:p w:rsidR="00F94B2D" w:rsidRDefault="00F94B2D" w:rsidP="00F94B2D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д)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lastRenderedPageBreak/>
        <w:t>контртеррористических операций на территории Северо-Кавказского региона Российской Федерации (Постановление Правительства от 9 февраля 2004 г. №65 "О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 операциях и </w:t>
      </w: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обеспечивающим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 правопорядок и общественную безопасность на территории Северо-Кавказского региона Российской Федерации");</w:t>
      </w:r>
    </w:p>
    <w:p w:rsidR="00F94B2D" w:rsidRDefault="00F94B2D" w:rsidP="00F94B2D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/>
          <w:color w:val="000000"/>
          <w:kern w:val="36"/>
          <w:sz w:val="24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е)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Республике Дагестан и погибших (пропавших без вести), умерших, ставших инвалидами в связи с выполнением служебных обязанностей (Постановление Правительства РФ от 25 августа 1999 г. №936</w:t>
      </w:r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br/>
        <w:t>"О дополнительных мерах по социальной защите членов семей военнослужащих и сотрудников органов внутренних дел</w:t>
      </w:r>
      <w:proofErr w:type="gramEnd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/>
          <w:iCs/>
          <w:color w:val="000000"/>
          <w:kern w:val="36"/>
          <w:sz w:val="24"/>
          <w:szCs w:val="20"/>
          <w:bdr w:val="none" w:sz="0" w:space="0" w:color="auto" w:frame="1"/>
          <w:lang w:eastAsia="ru-RU"/>
        </w:rPr>
        <w:t>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обязанностей").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Использование льгот по иным основаниям, не закрепленным Административным регламентом, не допускается! Особенно часто родители обращаются с вопросами о льготном зачислении второго и последующих детей в тот же детский сад, который посещал или посещает старший ребенок. Напоминаем, что данная льгота в Административном регламенте не предусмотрена. Внимание! Все заявленные родителями льготы, обозначенные Административным регламентом должны подкрепляться наличием соответствующих документов: удостоверений, справок о состоянии здоровья, справок с места работы и др.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Уважаемые родители! Если вы по каким-либо причинам хотите изменить желаемое дошкольное учреждение или перевести ребенка из одного детского сада в другой – вам необходимо обратиться в отдел образования для написания соответствующего заявления. 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Время информационных технологий позволяет сегодня сделать процедуру зачисления ребенка в детский сад максимально доступной, удобной и открытой для вас, уважаемые папы и мамы!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А мы, специалисты отдела Образования сделаем все возможное, чтобы комплектование детских садов на новый 2013-2014 учебный год прошло успешно.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br/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                           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ab/>
        <w:t>Перечень детей, имеющих льготы при устройстве в детский сад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1. Право внеочередного устройства в образовательные учреждения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, реализующие основную общеобразовательную программу дошкольного образования, имеют: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судей;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прокуроров и сотрудников Следственного комитета;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обязанностей».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2. Право первоочередного устройства в детский сад имеют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дети-инвалиды и дети, один из родителей которых является инвалидом;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из многодетных семей;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lastRenderedPageBreak/>
        <w:t xml:space="preserve">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военнослужащих;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сотрудников и военнослужащих федеральной противопожарной службы;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- дети сотрудников федеральной службы по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контролю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 xml:space="preserve"> оборотом наркотических средств и психотропных веществ;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сотрудники учреждений и органов уголовно-исполнительной системы, имеющие специальные звания.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0"/>
          <w:bdr w:val="none" w:sz="0" w:space="0" w:color="auto" w:frame="1"/>
          <w:lang w:eastAsia="ru-RU"/>
        </w:rPr>
        <w:t>3. Преимущественное право устройства в Учреждения имеют</w:t>
      </w: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:</w:t>
      </w:r>
    </w:p>
    <w:p w:rsidR="00F94B2D" w:rsidRDefault="00F94B2D" w:rsidP="00F94B2D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0"/>
          <w:bdr w:val="none" w:sz="0" w:space="0" w:color="auto" w:frame="1"/>
          <w:lang w:eastAsia="ru-RU"/>
        </w:rPr>
        <w:t>- дети главных государственных санитарных врачей, других должностных лиц и специалистов Федеральной службы по надзору в сфере защиты прав потребителей и благополучия человека, осуществляющих государственный санитарно-эпидемиологический надзор.</w:t>
      </w:r>
    </w:p>
    <w:p w:rsidR="00F94B2D" w:rsidRDefault="00F94B2D" w:rsidP="00F94B2D">
      <w:pPr>
        <w:rPr>
          <w:rFonts w:ascii="Times New Roman" w:hAnsi="Times New Roman"/>
          <w:sz w:val="24"/>
        </w:rPr>
      </w:pPr>
    </w:p>
    <w:p w:rsidR="00304A1E" w:rsidRDefault="00304A1E"/>
    <w:sectPr w:rsidR="00304A1E" w:rsidSect="00F94B2D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B2D"/>
    <w:rsid w:val="00304A1E"/>
    <w:rsid w:val="00CA7BDA"/>
    <w:rsid w:val="00F9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B2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2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1940</Words>
  <Characters>11062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1</cp:lastModifiedBy>
  <cp:revision>2</cp:revision>
  <dcterms:created xsi:type="dcterms:W3CDTF">2020-05-19T04:11:00Z</dcterms:created>
  <dcterms:modified xsi:type="dcterms:W3CDTF">2020-05-19T04:11:00Z</dcterms:modified>
</cp:coreProperties>
</file>